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bookmarkStart w:id="0" w:name="_GoBack"/>
      <w:bookmarkEnd w:id="0"/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975D1A">
      <w:pPr>
        <w:pStyle w:val="Textoindependiente"/>
        <w:spacing w:before="1"/>
        <w:ind w:left="6207" w:right="140"/>
      </w:pPr>
      <w:proofErr w:type="gramStart"/>
      <w:r>
        <w:t>Santiago,…….</w:t>
      </w:r>
      <w:proofErr w:type="gramEnd"/>
      <w:r>
        <w:t>de……........de 2018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proofErr w:type="spellStart"/>
      <w:r>
        <w:t>Yo</w:t>
      </w:r>
      <w:proofErr w:type="spellEnd"/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proofErr w:type="spellStart"/>
      <w:r>
        <w:t>cédula</w:t>
      </w:r>
      <w:proofErr w:type="spellEnd"/>
      <w:r>
        <w:rPr>
          <w:spacing w:val="-8"/>
        </w:rPr>
        <w:t xml:space="preserve"> </w:t>
      </w:r>
      <w:proofErr w:type="spellStart"/>
      <w:r>
        <w:t>nacional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identidad</w:t>
      </w:r>
      <w:proofErr w:type="spellEnd"/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domiciliado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comuna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postulante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del</w:t>
      </w:r>
      <w:r>
        <w:rPr>
          <w:spacing w:val="-10"/>
        </w:rPr>
        <w:t xml:space="preserve"> </w:t>
      </w:r>
      <w:proofErr w:type="spellStart"/>
      <w:r>
        <w:t>concurso</w:t>
      </w:r>
      <w:proofErr w:type="spellEnd"/>
      <w:r>
        <w:rPr>
          <w:spacing w:val="-4"/>
        </w:rPr>
        <w:t xml:space="preserve"> </w:t>
      </w:r>
      <w:proofErr w:type="spellStart"/>
      <w:r>
        <w:t>interno</w:t>
      </w:r>
      <w:proofErr w:type="spellEnd"/>
      <w:r>
        <w:t xml:space="preserve">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 xml:space="preserve">, </w:t>
      </w:r>
      <w:proofErr w:type="spellStart"/>
      <w:r>
        <w:t>vengo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290419"/>
    <w:rsid w:val="00790E52"/>
    <w:rsid w:val="00975D1A"/>
    <w:rsid w:val="00AD6449"/>
    <w:rsid w:val="00B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María Paulina Caro Caro (paulina.caro)</cp:lastModifiedBy>
  <cp:revision>3</cp:revision>
  <dcterms:created xsi:type="dcterms:W3CDTF">2018-02-05T21:16:00Z</dcterms:created>
  <dcterms:modified xsi:type="dcterms:W3CDTF">2018-02-07T17:43:00Z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