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49C63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ind w:left="11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s-CL"/>
        </w:rPr>
        <w:drawing>
          <wp:inline distT="0" distB="0" distL="0" distR="0" wp14:anchorId="65949C84" wp14:editId="65949C85">
            <wp:extent cx="2338286" cy="964692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286" cy="964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949C64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949C65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5949C66" w14:textId="77777777" w:rsidR="00340F98" w:rsidRDefault="00B956A4">
      <w:pPr>
        <w:spacing w:before="73" w:line="477" w:lineRule="auto"/>
        <w:ind w:left="3838" w:right="3758" w:hanging="78"/>
        <w:jc w:val="center"/>
        <w:rPr>
          <w:b/>
        </w:rPr>
      </w:pPr>
      <w:r>
        <w:rPr>
          <w:b/>
        </w:rPr>
        <w:t>DECLARACIÓN JURADA</w:t>
      </w:r>
    </w:p>
    <w:p w14:paraId="65949C67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5949C68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5949C69" w14:textId="0F54C8BD" w:rsidR="00340F98" w:rsidRPr="00F65E41" w:rsidRDefault="00B956A4">
      <w:pPr>
        <w:pBdr>
          <w:top w:val="nil"/>
          <w:left w:val="nil"/>
          <w:bottom w:val="nil"/>
          <w:right w:val="nil"/>
          <w:between w:val="nil"/>
        </w:pBdr>
        <w:spacing w:before="1"/>
        <w:ind w:left="6207" w:right="140"/>
        <w:rPr>
          <w:color w:val="000000"/>
          <w:lang w:val="es-CL"/>
        </w:rPr>
      </w:pPr>
      <w:bookmarkStart w:id="0" w:name="_heading=h.gjdgxs" w:colFirst="0" w:colLast="0"/>
      <w:bookmarkEnd w:id="0"/>
      <w:r w:rsidRPr="00F65E41">
        <w:rPr>
          <w:color w:val="000000"/>
          <w:lang w:val="es-CL"/>
        </w:rPr>
        <w:t>Santiago,…….de……........de 202</w:t>
      </w:r>
      <w:r w:rsidR="00965C9A">
        <w:rPr>
          <w:color w:val="000000"/>
          <w:lang w:val="es-CL"/>
        </w:rPr>
        <w:t>5</w:t>
      </w:r>
      <w:bookmarkStart w:id="1" w:name="_GoBack"/>
      <w:bookmarkEnd w:id="1"/>
    </w:p>
    <w:p w14:paraId="65949C6A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6B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6C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1"/>
          <w:szCs w:val="31"/>
          <w:lang w:val="es-CL"/>
        </w:rPr>
      </w:pPr>
    </w:p>
    <w:p w14:paraId="65949C6D" w14:textId="77777777" w:rsidR="00340F98" w:rsidRPr="00F65E41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3999"/>
          <w:tab w:val="left" w:pos="4224"/>
          <w:tab w:val="left" w:pos="4935"/>
          <w:tab w:val="left" w:pos="7454"/>
          <w:tab w:val="left" w:pos="9995"/>
        </w:tabs>
        <w:spacing w:line="276" w:lineRule="auto"/>
        <w:ind w:left="112" w:right="140" w:firstLine="708"/>
        <w:rPr>
          <w:color w:val="000000"/>
          <w:lang w:val="es-CL"/>
        </w:rPr>
      </w:pPr>
      <w:r w:rsidRPr="00F65E41">
        <w:rPr>
          <w:color w:val="000000"/>
          <w:lang w:val="es-CL"/>
        </w:rPr>
        <w:t>Yo,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, cédula nacional de identidad Nº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domiciliado en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, comuna de</w:t>
      </w:r>
      <w:r w:rsidRPr="00F65E41">
        <w:rPr>
          <w:color w:val="000000"/>
          <w:u w:val="single"/>
          <w:lang w:val="es-CL"/>
        </w:rPr>
        <w:t xml:space="preserve"> </w:t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u w:val="single"/>
          <w:lang w:val="es-CL"/>
        </w:rPr>
        <w:tab/>
      </w:r>
      <w:r w:rsidRPr="00F65E41">
        <w:rPr>
          <w:color w:val="000000"/>
          <w:lang w:val="es-CL"/>
        </w:rPr>
        <w:t>, postulante de la convocatoria del concurso interno VID”</w:t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 xml:space="preserve"> </w:t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ab/>
      </w:r>
      <w:r w:rsidRPr="00F65E41">
        <w:rPr>
          <w:rFonts w:ascii="Times New Roman" w:eastAsia="Times New Roman" w:hAnsi="Times New Roman" w:cs="Times New Roman"/>
          <w:color w:val="000000"/>
          <w:u w:val="single"/>
          <w:lang w:val="es-CL"/>
        </w:rPr>
        <w:tab/>
      </w:r>
      <w:r w:rsidRPr="00F65E41">
        <w:rPr>
          <w:b/>
          <w:color w:val="000000"/>
          <w:lang w:val="es-CL"/>
        </w:rPr>
        <w:t>”</w:t>
      </w:r>
      <w:r w:rsidRPr="00F65E41">
        <w:rPr>
          <w:color w:val="000000"/>
          <w:lang w:val="es-CL"/>
        </w:rPr>
        <w:t>, vengo en declarar bajo juramento que:</w:t>
      </w:r>
    </w:p>
    <w:p w14:paraId="65949C6E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6F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8"/>
          <w:szCs w:val="28"/>
          <w:lang w:val="es-CL"/>
        </w:rPr>
      </w:pPr>
    </w:p>
    <w:p w14:paraId="65949C70" w14:textId="77777777" w:rsidR="00340F98" w:rsidRPr="00F65E41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before="1" w:line="276" w:lineRule="auto"/>
        <w:ind w:right="108"/>
        <w:jc w:val="both"/>
        <w:rPr>
          <w:lang w:val="es-CL"/>
        </w:rPr>
      </w:pPr>
      <w:r w:rsidRPr="00F65E41">
        <w:rPr>
          <w:color w:val="000000"/>
          <w:lang w:val="es-CL"/>
        </w:rPr>
        <w:t>Declaro conocer y aceptar las Bases Administrativas que rigen el presente Concurso, por lo que asumo desde ya, los efectos previstos en las mismas y las responsabilidades que se deriven en caso de falsedad o inexactitud de la información expresada en la presente postulación.</w:t>
      </w:r>
    </w:p>
    <w:p w14:paraId="65949C71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3" w14:textId="77777777" w:rsidR="00340F98" w:rsidRPr="00F65E41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14"/>
        <w:jc w:val="both"/>
        <w:rPr>
          <w:lang w:val="es-CL"/>
        </w:rPr>
      </w:pPr>
      <w:r w:rsidRPr="00F65E41">
        <w:rPr>
          <w:color w:val="000000"/>
          <w:lang w:val="es-CL"/>
        </w:rPr>
        <w:t>Declaro que todos los procedimientos de adquisiciones y/o contrataciones que involucre la adjudicación del Concurso, se regirán por lo establecido en la Ley de Compras Públicas N° 19.886 y su Reglamento Complementario.</w:t>
      </w:r>
    </w:p>
    <w:p w14:paraId="65949C74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51E68885" w14:textId="693C5C28" w:rsidR="00126BAB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bCs/>
          <w:lang w:val="es-CL"/>
        </w:rPr>
      </w:pPr>
      <w:r w:rsidRPr="00F65E41">
        <w:rPr>
          <w:bCs/>
          <w:lang w:val="es-CL"/>
        </w:rPr>
        <w:t xml:space="preserve">Declaro no estar </w:t>
      </w:r>
      <w:r w:rsidR="00F65E41">
        <w:rPr>
          <w:bCs/>
          <w:lang w:val="es-CL"/>
        </w:rPr>
        <w:t>afecto/a</w:t>
      </w:r>
      <w:r w:rsidRPr="00F65E41">
        <w:rPr>
          <w:bCs/>
          <w:lang w:val="es-CL"/>
        </w:rPr>
        <w:t xml:space="preserve"> </w:t>
      </w:r>
      <w:r w:rsidR="00F65E41">
        <w:rPr>
          <w:bCs/>
          <w:lang w:val="es-CL"/>
        </w:rPr>
        <w:t>alguna</w:t>
      </w:r>
      <w:r w:rsidR="00493481">
        <w:rPr>
          <w:bCs/>
          <w:lang w:val="es-CL"/>
        </w:rPr>
        <w:t xml:space="preserve"> de las sanciones prescritas en: a) </w:t>
      </w:r>
      <w:r w:rsidRPr="00F65E41">
        <w:rPr>
          <w:bCs/>
          <w:lang w:val="es-CL"/>
        </w:rPr>
        <w:t xml:space="preserve">Ley 21.369 que regula el </w:t>
      </w:r>
      <w:sdt>
        <w:sdtPr>
          <w:rPr>
            <w:bCs/>
          </w:rPr>
          <w:tag w:val="goog_rdk_0"/>
          <w:id w:val="-453485809"/>
        </w:sdtPr>
        <w:sdtEndPr/>
        <w:sdtContent>
          <w:r w:rsidRPr="00F65E41">
            <w:rPr>
              <w:bCs/>
              <w:lang w:val="es-CL"/>
            </w:rPr>
            <w:t>A</w:t>
          </w:r>
        </w:sdtContent>
      </w:sdt>
      <w:r w:rsidRPr="00F65E41">
        <w:rPr>
          <w:bCs/>
          <w:lang w:val="es-CL"/>
        </w:rPr>
        <w:t xml:space="preserve">coso y la </w:t>
      </w:r>
      <w:r w:rsidR="00493481" w:rsidRPr="00493481">
        <w:rPr>
          <w:bCs/>
          <w:lang w:val="es-CL"/>
        </w:rPr>
        <w:t>V</w:t>
      </w:r>
      <w:r w:rsidRPr="00F65E41">
        <w:rPr>
          <w:bCs/>
          <w:lang w:val="es-CL"/>
        </w:rPr>
        <w:t xml:space="preserve">iolencia de </w:t>
      </w:r>
      <w:r w:rsidR="00493481">
        <w:rPr>
          <w:bCs/>
          <w:lang w:val="es-CL"/>
        </w:rPr>
        <w:t>G</w:t>
      </w:r>
      <w:r w:rsidRPr="00F65E41">
        <w:rPr>
          <w:bCs/>
          <w:lang w:val="es-CL"/>
        </w:rPr>
        <w:t xml:space="preserve">énero en la Educación Superior, </w:t>
      </w:r>
      <w:r w:rsidR="00820DD0">
        <w:rPr>
          <w:bCs/>
          <w:lang w:val="es-CL"/>
        </w:rPr>
        <w:t xml:space="preserve">b) </w:t>
      </w:r>
      <w:r w:rsidRPr="00F65E41">
        <w:rPr>
          <w:bCs/>
          <w:lang w:val="es-CL"/>
        </w:rPr>
        <w:t xml:space="preserve">Ley 20.066 que regula y sanciona la </w:t>
      </w:r>
      <w:r w:rsidR="00820DD0">
        <w:rPr>
          <w:bCs/>
          <w:lang w:val="es-CL"/>
        </w:rPr>
        <w:t>V</w:t>
      </w:r>
      <w:r w:rsidRPr="00F65E41">
        <w:rPr>
          <w:bCs/>
          <w:lang w:val="es-CL"/>
        </w:rPr>
        <w:t xml:space="preserve">iolencia </w:t>
      </w:r>
      <w:r w:rsidR="00820DD0">
        <w:rPr>
          <w:bCs/>
          <w:lang w:val="es-CL"/>
        </w:rPr>
        <w:t>I</w:t>
      </w:r>
      <w:r w:rsidRPr="00F65E41">
        <w:rPr>
          <w:bCs/>
          <w:lang w:val="es-CL"/>
        </w:rPr>
        <w:t>ntrafamiliar</w:t>
      </w:r>
      <w:sdt>
        <w:sdtPr>
          <w:rPr>
            <w:bCs/>
          </w:rPr>
          <w:tag w:val="goog_rdk_10"/>
          <w:id w:val="-702022276"/>
        </w:sdtPr>
        <w:sdtEndPr/>
        <w:sdtContent>
          <w:r w:rsidRPr="00F65E41">
            <w:rPr>
              <w:bCs/>
              <w:lang w:val="es-CL"/>
            </w:rPr>
            <w:t xml:space="preserve"> (VIF)</w:t>
          </w:r>
        </w:sdtContent>
      </w:sdt>
      <w:r w:rsidR="00820DD0">
        <w:rPr>
          <w:bCs/>
          <w:lang w:val="es-CL"/>
        </w:rPr>
        <w:t>; c)</w:t>
      </w:r>
      <w:r w:rsidRPr="00F65E41">
        <w:rPr>
          <w:bCs/>
          <w:lang w:val="es-CL"/>
        </w:rPr>
        <w:t xml:space="preserve"> Ley 20.609 que establece medidas contra la discriminación </w:t>
      </w:r>
      <w:r w:rsidR="00126BAB">
        <w:rPr>
          <w:bCs/>
          <w:lang w:val="es-CL"/>
        </w:rPr>
        <w:t>más conocida como “</w:t>
      </w:r>
      <w:r w:rsidRPr="00F65E41">
        <w:rPr>
          <w:bCs/>
          <w:lang w:val="es-CL"/>
        </w:rPr>
        <w:t>Ley Zamudio</w:t>
      </w:r>
      <w:r w:rsidR="00126BAB">
        <w:rPr>
          <w:bCs/>
          <w:lang w:val="es-CL"/>
        </w:rPr>
        <w:t>”</w:t>
      </w:r>
    </w:p>
    <w:p w14:paraId="1C7D9127" w14:textId="77777777" w:rsidR="00CB7100" w:rsidRDefault="00CB7100" w:rsidP="00CB7100">
      <w:pPr>
        <w:pStyle w:val="Prrafodelista"/>
        <w:rPr>
          <w:bCs/>
          <w:lang w:val="es-CL"/>
        </w:rPr>
      </w:pPr>
    </w:p>
    <w:p w14:paraId="65949C76" w14:textId="1197A855" w:rsidR="00340F98" w:rsidRPr="00126BAB" w:rsidRDefault="00126B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bCs/>
          <w:lang w:val="es-CL"/>
        </w:rPr>
      </w:pPr>
      <w:r w:rsidRPr="00126BAB">
        <w:rPr>
          <w:bCs/>
          <w:lang w:val="es-CL"/>
        </w:rPr>
        <w:t>D</w:t>
      </w:r>
      <w:r>
        <w:rPr>
          <w:bCs/>
          <w:lang w:val="es-CL"/>
        </w:rPr>
        <w:t xml:space="preserve">eclaro </w:t>
      </w:r>
      <w:r w:rsidR="00B956A4" w:rsidRPr="00F65E41">
        <w:rPr>
          <w:bCs/>
          <w:lang w:val="es-CL"/>
        </w:rPr>
        <w:t xml:space="preserve">no </w:t>
      </w:r>
      <w:r>
        <w:rPr>
          <w:bCs/>
          <w:lang w:val="es-CL"/>
        </w:rPr>
        <w:t>encontrarme actualmente incorporado</w:t>
      </w:r>
      <w:r w:rsidR="00B956A4" w:rsidRPr="00F65E41">
        <w:rPr>
          <w:bCs/>
          <w:lang w:val="es-CL"/>
        </w:rPr>
        <w:t xml:space="preserve"> parte del </w:t>
      </w:r>
      <w:r w:rsidR="00441D76">
        <w:rPr>
          <w:bCs/>
          <w:lang w:val="es-CL"/>
        </w:rPr>
        <w:t>R</w:t>
      </w:r>
      <w:r w:rsidR="00B956A4" w:rsidRPr="00F65E41">
        <w:rPr>
          <w:bCs/>
          <w:lang w:val="es-CL"/>
        </w:rPr>
        <w:t xml:space="preserve">egistro </w:t>
      </w:r>
      <w:r w:rsidR="00441D76">
        <w:rPr>
          <w:bCs/>
          <w:lang w:val="es-CL"/>
        </w:rPr>
        <w:t>N</w:t>
      </w:r>
      <w:r w:rsidR="00B956A4" w:rsidRPr="00F65E41">
        <w:rPr>
          <w:bCs/>
          <w:lang w:val="es-CL"/>
        </w:rPr>
        <w:t xml:space="preserve">acional de </w:t>
      </w:r>
      <w:r w:rsidR="00441D76">
        <w:rPr>
          <w:bCs/>
          <w:lang w:val="es-CL"/>
        </w:rPr>
        <w:t>D</w:t>
      </w:r>
      <w:r w:rsidR="00B956A4" w:rsidRPr="00F65E41">
        <w:rPr>
          <w:bCs/>
          <w:lang w:val="es-CL"/>
        </w:rPr>
        <w:t>eudores de</w:t>
      </w:r>
      <w:sdt>
        <w:sdtPr>
          <w:rPr>
            <w:bCs/>
          </w:rPr>
          <w:tag w:val="goog_rdk_20"/>
          <w:id w:val="1289710068"/>
        </w:sdtPr>
        <w:sdtEndPr/>
        <w:sdtContent>
          <w:r w:rsidR="00B956A4" w:rsidRPr="00F65E41">
            <w:rPr>
              <w:bCs/>
              <w:lang w:val="es-CL"/>
            </w:rPr>
            <w:t xml:space="preserve"> Pensiones de Alimentos,</w:t>
          </w:r>
        </w:sdtContent>
      </w:sdt>
      <w:r w:rsidR="00B956A4" w:rsidRPr="00F65E41">
        <w:rPr>
          <w:bCs/>
          <w:lang w:val="es-CL"/>
        </w:rPr>
        <w:t xml:space="preserve"> </w:t>
      </w:r>
      <w:sdt>
        <w:sdtPr>
          <w:rPr>
            <w:bCs/>
          </w:rPr>
          <w:tag w:val="goog_rdk_21"/>
          <w:id w:val="541335606"/>
        </w:sdtPr>
        <w:sdtEndPr/>
        <w:sdtContent>
          <w:r w:rsidR="00B956A4" w:rsidRPr="00F65E41">
            <w:rPr>
              <w:bCs/>
              <w:lang w:val="es-CL"/>
            </w:rPr>
            <w:t xml:space="preserve">de </w:t>
          </w:r>
        </w:sdtContent>
      </w:sdt>
      <w:r w:rsidR="00B956A4" w:rsidRPr="00F65E41">
        <w:rPr>
          <w:bCs/>
          <w:lang w:val="es-CL"/>
        </w:rPr>
        <w:t xml:space="preserve">acuerdo </w:t>
      </w:r>
      <w:sdt>
        <w:sdtPr>
          <w:rPr>
            <w:bCs/>
          </w:rPr>
          <w:tag w:val="goog_rdk_22"/>
          <w:id w:val="400955927"/>
        </w:sdtPr>
        <w:sdtEndPr/>
        <w:sdtContent>
          <w:r w:rsidR="00B956A4" w:rsidRPr="00F65E41">
            <w:rPr>
              <w:bCs/>
              <w:lang w:val="es-CL"/>
            </w:rPr>
            <w:t xml:space="preserve">a lo señalado en </w:t>
          </w:r>
        </w:sdtContent>
      </w:sdt>
      <w:r w:rsidR="00B956A4" w:rsidRPr="00F65E41">
        <w:rPr>
          <w:bCs/>
          <w:lang w:val="es-CL"/>
        </w:rPr>
        <w:t>la Ley 21.</w:t>
      </w:r>
      <w:r w:rsidR="00B956A4" w:rsidRPr="00126BAB">
        <w:rPr>
          <w:bCs/>
          <w:lang w:val="es-CL"/>
        </w:rPr>
        <w:t xml:space="preserve">389.     </w:t>
      </w:r>
    </w:p>
    <w:p w14:paraId="65949C77" w14:textId="77777777" w:rsidR="00340F98" w:rsidRPr="00126BAB" w:rsidRDefault="00340F98">
      <w:p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left="833" w:right="109"/>
        <w:rPr>
          <w:color w:val="000000"/>
          <w:lang w:val="es-CL"/>
        </w:rPr>
      </w:pPr>
    </w:p>
    <w:p w14:paraId="65949C78" w14:textId="16DB546E" w:rsidR="00340F98" w:rsidRPr="00F65E41" w:rsidRDefault="00B956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right="109"/>
        <w:jc w:val="both"/>
        <w:rPr>
          <w:lang w:val="es-CL"/>
        </w:rPr>
      </w:pPr>
      <w:r w:rsidRPr="00F65E41">
        <w:rPr>
          <w:color w:val="000000"/>
          <w:lang w:val="es-CL"/>
        </w:rPr>
        <w:t xml:space="preserve">El presente documento se considera parte integrante de la postulación, </w:t>
      </w:r>
      <w:r w:rsidR="00AA0425" w:rsidRPr="00F65E41">
        <w:rPr>
          <w:color w:val="000000"/>
          <w:lang w:val="es-CL"/>
        </w:rPr>
        <w:t>juntamente con</w:t>
      </w:r>
      <w:r w:rsidRPr="00F65E41">
        <w:rPr>
          <w:color w:val="000000"/>
          <w:lang w:val="es-CL"/>
        </w:rPr>
        <w:t xml:space="preserve"> el resto de los antecedentes exigidos en las Bases.</w:t>
      </w:r>
    </w:p>
    <w:p w14:paraId="65949C79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A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B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L"/>
        </w:rPr>
      </w:pPr>
    </w:p>
    <w:p w14:paraId="65949C7C" w14:textId="77777777" w:rsidR="00340F98" w:rsidRPr="00F65E41" w:rsidRDefault="00340F9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  <w:lang w:val="es-CL"/>
        </w:rPr>
      </w:pPr>
    </w:p>
    <w:p w14:paraId="65949C7D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575"/>
        </w:tabs>
        <w:ind w:left="593" w:right="140"/>
        <w:rPr>
          <w:color w:val="000000"/>
        </w:rPr>
      </w:pPr>
      <w:r>
        <w:rPr>
          <w:color w:val="000000"/>
        </w:rPr>
        <w:t>Firma: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5949C7E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5949C7F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14:paraId="65949C80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552"/>
        </w:tabs>
        <w:spacing w:before="73"/>
        <w:ind w:left="593" w:right="140"/>
        <w:rPr>
          <w:color w:val="000000"/>
        </w:rPr>
      </w:pPr>
      <w:proofErr w:type="spellStart"/>
      <w:r>
        <w:rPr>
          <w:color w:val="000000"/>
        </w:rPr>
        <w:t>Nombre</w:t>
      </w:r>
      <w:proofErr w:type="spellEnd"/>
      <w:r>
        <w:rPr>
          <w:color w:val="000000"/>
        </w:rPr>
        <w:t>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5949C81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5949C82" w14:textId="77777777" w:rsidR="00340F98" w:rsidRDefault="00340F9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7"/>
          <w:szCs w:val="17"/>
        </w:rPr>
      </w:pPr>
    </w:p>
    <w:p w14:paraId="65949C83" w14:textId="77777777" w:rsidR="00340F98" w:rsidRDefault="00B956A4">
      <w:pPr>
        <w:pBdr>
          <w:top w:val="nil"/>
          <w:left w:val="nil"/>
          <w:bottom w:val="nil"/>
          <w:right w:val="nil"/>
          <w:between w:val="nil"/>
        </w:pBdr>
        <w:tabs>
          <w:tab w:val="left" w:pos="4614"/>
        </w:tabs>
        <w:spacing w:before="73"/>
        <w:ind w:left="593" w:right="140"/>
        <w:rPr>
          <w:color w:val="000000"/>
        </w:rPr>
      </w:pPr>
      <w:r>
        <w:rPr>
          <w:color w:val="000000"/>
        </w:rPr>
        <w:t>Cargo: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sectPr w:rsidR="00340F98">
      <w:pgSz w:w="12240" w:h="15840"/>
      <w:pgMar w:top="98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F7370"/>
    <w:multiLevelType w:val="multilevel"/>
    <w:tmpl w:val="E3245CAC"/>
    <w:lvl w:ilvl="0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776" w:hanging="360"/>
      </w:pPr>
    </w:lvl>
    <w:lvl w:ilvl="2">
      <w:start w:val="1"/>
      <w:numFmt w:val="bullet"/>
      <w:lvlText w:val="•"/>
      <w:lvlJc w:val="left"/>
      <w:pPr>
        <w:ind w:left="2712" w:hanging="360"/>
      </w:pPr>
    </w:lvl>
    <w:lvl w:ilvl="3">
      <w:start w:val="1"/>
      <w:numFmt w:val="bullet"/>
      <w:lvlText w:val="•"/>
      <w:lvlJc w:val="left"/>
      <w:pPr>
        <w:ind w:left="3648" w:hanging="360"/>
      </w:pPr>
    </w:lvl>
    <w:lvl w:ilvl="4">
      <w:start w:val="1"/>
      <w:numFmt w:val="bullet"/>
      <w:lvlText w:val="•"/>
      <w:lvlJc w:val="left"/>
      <w:pPr>
        <w:ind w:left="4584" w:hanging="360"/>
      </w:pPr>
    </w:lvl>
    <w:lvl w:ilvl="5">
      <w:start w:val="1"/>
      <w:numFmt w:val="bullet"/>
      <w:lvlText w:val="•"/>
      <w:lvlJc w:val="left"/>
      <w:pPr>
        <w:ind w:left="5520" w:hanging="360"/>
      </w:pPr>
    </w:lvl>
    <w:lvl w:ilvl="6">
      <w:start w:val="1"/>
      <w:numFmt w:val="bullet"/>
      <w:lvlText w:val="•"/>
      <w:lvlJc w:val="left"/>
      <w:pPr>
        <w:ind w:left="6456" w:hanging="360"/>
      </w:pPr>
    </w:lvl>
    <w:lvl w:ilvl="7">
      <w:start w:val="1"/>
      <w:numFmt w:val="bullet"/>
      <w:lvlText w:val="•"/>
      <w:lvlJc w:val="left"/>
      <w:pPr>
        <w:ind w:left="7392" w:hanging="360"/>
      </w:pPr>
    </w:lvl>
    <w:lvl w:ilvl="8">
      <w:start w:val="1"/>
      <w:numFmt w:val="bullet"/>
      <w:lvlText w:val="•"/>
      <w:lvlJc w:val="left"/>
      <w:pPr>
        <w:ind w:left="8328" w:hanging="360"/>
      </w:pPr>
    </w:lvl>
  </w:abstractNum>
  <w:abstractNum w:abstractNumId="1" w15:restartNumberingAfterBreak="0">
    <w:nsid w:val="67A730A9"/>
    <w:multiLevelType w:val="multilevel"/>
    <w:tmpl w:val="11FEBB8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98"/>
    <w:rsid w:val="00126BAB"/>
    <w:rsid w:val="00340F98"/>
    <w:rsid w:val="00441D76"/>
    <w:rsid w:val="00493481"/>
    <w:rsid w:val="00607A69"/>
    <w:rsid w:val="00671A0D"/>
    <w:rsid w:val="00820DD0"/>
    <w:rsid w:val="00965C9A"/>
    <w:rsid w:val="00AA0425"/>
    <w:rsid w:val="00B956A4"/>
    <w:rsid w:val="00CB7100"/>
    <w:rsid w:val="00F6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9C63"/>
  <w15:docId w15:val="{52F92A72-87CB-46C5-942E-CDB6DF50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ar"/>
    <w:uiPriority w:val="9"/>
    <w:qFormat/>
    <w:rsid w:val="00AE6936"/>
    <w:pPr>
      <w:keepNext/>
      <w:widowControl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6936"/>
    <w:pPr>
      <w:keepNext/>
      <w:widowControl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6936"/>
    <w:pPr>
      <w:keepNext/>
      <w:widowControl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6936"/>
    <w:pPr>
      <w:keepNext/>
      <w:widowControl/>
      <w:numPr>
        <w:ilvl w:val="3"/>
        <w:numId w:val="2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6936"/>
    <w:pPr>
      <w:widowControl/>
      <w:numPr>
        <w:ilvl w:val="4"/>
        <w:numId w:val="2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E6936"/>
    <w:pPr>
      <w:widowControl/>
      <w:numPr>
        <w:ilvl w:val="5"/>
        <w:numId w:val="2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val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6936"/>
    <w:pPr>
      <w:widowControl/>
      <w:numPr>
        <w:ilvl w:val="6"/>
        <w:numId w:val="2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6936"/>
    <w:pPr>
      <w:widowControl/>
      <w:numPr>
        <w:ilvl w:val="7"/>
        <w:numId w:val="2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6936"/>
    <w:pPr>
      <w:widowControl/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3" w:right="10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D6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449"/>
    <w:rPr>
      <w:rFonts w:ascii="Tahoma" w:eastAsia="Arial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E6936"/>
    <w:rPr>
      <w:rFonts w:asciiTheme="majorHAnsi" w:eastAsiaTheme="majorEastAsia" w:hAnsiTheme="majorHAnsi" w:cstheme="majorBidi"/>
      <w:b/>
      <w:bCs/>
      <w:kern w:val="32"/>
      <w:sz w:val="32"/>
      <w:szCs w:val="32"/>
      <w:lang w:val="es-ES_tradnl"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6936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6936"/>
    <w:rPr>
      <w:rFonts w:asciiTheme="majorHAnsi" w:eastAsiaTheme="majorEastAsia" w:hAnsiTheme="majorHAnsi" w:cstheme="majorBidi"/>
      <w:b/>
      <w:bCs/>
      <w:sz w:val="26"/>
      <w:szCs w:val="26"/>
      <w:lang w:val="es-ES_tradnl" w:eastAsia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6936"/>
    <w:rPr>
      <w:rFonts w:eastAsiaTheme="minorEastAsia"/>
      <w:b/>
      <w:bCs/>
      <w:sz w:val="28"/>
      <w:szCs w:val="28"/>
      <w:lang w:val="es-ES_tradnl"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6936"/>
    <w:rPr>
      <w:rFonts w:eastAsiaTheme="minorEastAsia"/>
      <w:b/>
      <w:bCs/>
      <w:i/>
      <w:iCs/>
      <w:sz w:val="26"/>
      <w:szCs w:val="26"/>
      <w:lang w:val="es-ES_tradnl" w:eastAsia="es-CL"/>
    </w:rPr>
  </w:style>
  <w:style w:type="character" w:customStyle="1" w:styleId="Ttulo6Car">
    <w:name w:val="Título 6 Car"/>
    <w:basedOn w:val="Fuentedeprrafopredeter"/>
    <w:link w:val="Ttulo6"/>
    <w:rsid w:val="00AE6936"/>
    <w:rPr>
      <w:rFonts w:ascii="Times New Roman" w:eastAsia="Times New Roman" w:hAnsi="Times New Roman" w:cs="Times New Roman"/>
      <w:b/>
      <w:bCs/>
      <w:lang w:val="es-ES_tradn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6936"/>
    <w:rPr>
      <w:rFonts w:eastAsiaTheme="minorEastAsia"/>
      <w:sz w:val="24"/>
      <w:szCs w:val="24"/>
      <w:lang w:val="es-ES_tradnl" w:eastAsia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6936"/>
    <w:rPr>
      <w:rFonts w:eastAsiaTheme="minorEastAsia"/>
      <w:i/>
      <w:iCs/>
      <w:sz w:val="24"/>
      <w:szCs w:val="24"/>
      <w:lang w:val="es-ES_tradnl" w:eastAsia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6936"/>
    <w:rPr>
      <w:rFonts w:asciiTheme="majorHAnsi" w:eastAsiaTheme="majorEastAsia" w:hAnsiTheme="majorHAnsi" w:cstheme="majorBidi"/>
      <w:lang w:val="es-ES_tradnl" w:eastAsia="es-C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S028LG8fUlopdrgpRVYaifSnoQ==">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Patricio Venegas Calderon</dc:creator>
  <cp:lastModifiedBy>Elizabeth Carolina Aguilera Sepúlveda (eaguilera)</cp:lastModifiedBy>
  <cp:revision>13</cp:revision>
  <dcterms:created xsi:type="dcterms:W3CDTF">2023-03-28T12:34:00Z</dcterms:created>
  <dcterms:modified xsi:type="dcterms:W3CDTF">2025-03-31T15:10:00Z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2016-04-26T00:00:00Z</vt:filetime>
  </property>
</Properties>
</file>