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contextualSpacing w:val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Declaración en materia de Propiedad Intelectual y Propiedad Industrial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Yo,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vertAlign w:val="baseline"/>
          <w:rtl w:val="0"/>
        </w:rPr>
        <w:t xml:space="preserve">[agregar nombre de profesor]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Cédula de Identidad N°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vertAlign w:val="baseline"/>
          <w:rtl w:val="0"/>
        </w:rPr>
        <w:t xml:space="preserve">[XX]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en calidad de Director del Proyecto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vertAlign w:val="baseline"/>
          <w:rtl w:val="0"/>
        </w:rPr>
        <w:t xml:space="preserve">[Nombre del proyecto]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postulado  al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Concurso (Nombre del concurso),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convocado por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vertAlign w:val="baseline"/>
          <w:rtl w:val="0"/>
        </w:rPr>
        <w:t xml:space="preserve">XXXXXXXXXX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(fuente financiamiento)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declaro: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Conocer y aceptar los términos señalados en el Decreto Universitario N° 009577 del 25 de marzo de 2015, que aprueba el Reglamento de Innovación de la Universidad de Chile.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Conocer y aceptar los términos de la Resolución exenta N°036 del 04 de enero del 2024, que aprueba Instrucciones complementarias al Reglamento de Innovación, relativas a conflictos de intereses en materia de transferencia tecnológica de la Universidad de Chile.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Tomar las medidas necesarias para resguardar la eventual propiedad intelectual involucrada en el Proyecto. </w:t>
      </w:r>
    </w:p>
    <w:p w:rsidR="00000000" w:rsidDel="00000000" w:rsidP="00000000" w:rsidRDefault="00000000" w:rsidRPr="00000000" w14:paraId="00000007">
      <w:pPr>
        <w:spacing w:line="360" w:lineRule="auto"/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 fecha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vertAlign w:val="baseline"/>
          <w:rtl w:val="0"/>
        </w:rPr>
        <w:t xml:space="preserve">xx de xxxxx de 202x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firmo en señal de aceptación.</w:t>
      </w:r>
    </w:p>
    <w:p w:rsidR="00000000" w:rsidDel="00000000" w:rsidP="00000000" w:rsidRDefault="00000000" w:rsidRPr="00000000" w14:paraId="00000009">
      <w:pPr>
        <w:spacing w:line="360" w:lineRule="auto"/>
        <w:contextualSpacing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contextualSpacing w:val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contextualSpacing w:val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vertAlign w:val="baseline"/>
          <w:rtl w:val="0"/>
        </w:rPr>
        <w:t xml:space="preserve">[Nombre del Director del proyecto]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contextualSpacing w:val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vertAlign w:val="baseline"/>
          <w:rtl w:val="0"/>
        </w:rPr>
        <w:t xml:space="preserve">[C.I]</w:t>
      </w:r>
      <w:r w:rsidDel="00000000" w:rsidR="00000000" w:rsidRPr="00000000">
        <w:rPr>
          <w:rtl w:val="0"/>
        </w:rPr>
      </w:r>
    </w:p>
    <w:sectPr>
      <w:headerReference r:id="rId6" w:type="first"/>
      <w:pgSz w:h="15842" w:w="12242"/>
      <w:pgMar w:bottom="1418" w:top="1418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257300" cy="933450"/>
          <wp:effectExtent b="0" l="0" r="0" t="0"/>
          <wp:docPr id="10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933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CL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CL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L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